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1C0C">
      <w:pPr>
        <w:spacing w:line="192" w:lineRule="auto"/>
        <w:ind w:right="-210" w:rightChars="-100"/>
        <w:jc w:val="both"/>
        <w:rPr>
          <w:rFonts w:cs="仿宋" w:ascii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cs="仿宋" w:asciiTheme="minorEastAsia" w:hAnsiTheme="minorEastAsia"/>
          <w:bCs/>
          <w:sz w:val="28"/>
          <w:szCs w:val="28"/>
        </w:rPr>
        <w:t xml:space="preserve">         </w:t>
      </w:r>
    </w:p>
    <w:p w14:paraId="20035E06">
      <w:pPr>
        <w:spacing w:line="192" w:lineRule="auto"/>
        <w:ind w:left="-210" w:leftChars="-100" w:right="-210" w:rightChars="-1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附：会议日程</w:t>
      </w:r>
    </w:p>
    <w:p w14:paraId="0EA5959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血液肿瘤规范化诊疗MDT会议</w:t>
      </w:r>
    </w:p>
    <w:p w14:paraId="0168283C">
      <w:pPr>
        <w:rPr>
          <w:rFonts w:hint="eastAsia"/>
          <w:sz w:val="20"/>
          <w:szCs w:val="20"/>
        </w:rPr>
      </w:pPr>
      <w:r>
        <w:rPr>
          <w:rFonts w:hint="eastAsia"/>
          <w:b/>
          <w:bCs/>
          <w:szCs w:val="21"/>
        </w:rPr>
        <w:t>会议时间</w:t>
      </w:r>
      <w:r>
        <w:rPr>
          <w:rFonts w:hint="eastAsia"/>
          <w:sz w:val="20"/>
          <w:szCs w:val="20"/>
        </w:rPr>
        <w:t>：2025年</w:t>
      </w:r>
      <w:r>
        <w:rPr>
          <w:rFonts w:hint="eastAsia"/>
          <w:sz w:val="20"/>
          <w:szCs w:val="20"/>
          <w:lang w:val="en-US" w:eastAsia="zh-CN"/>
        </w:rPr>
        <w:t>7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lang w:val="en-US" w:eastAsia="zh-CN"/>
        </w:rPr>
        <w:t>26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  <w:lang w:val="en-US" w:eastAsia="zh-CN"/>
        </w:rPr>
        <w:t>上午8：30-12：10</w:t>
      </w:r>
    </w:p>
    <w:p w14:paraId="13DC34A1">
      <w:pPr>
        <w:rPr>
          <w:rFonts w:hint="eastAsia"/>
          <w:sz w:val="20"/>
          <w:szCs w:val="20"/>
        </w:rPr>
      </w:pPr>
      <w:r>
        <w:rPr>
          <w:rFonts w:hint="eastAsia"/>
          <w:b/>
          <w:bCs/>
          <w:szCs w:val="21"/>
        </w:rPr>
        <w:t>会议地点</w:t>
      </w:r>
      <w:r>
        <w:rPr>
          <w:rFonts w:hint="eastAsia"/>
          <w:sz w:val="20"/>
          <w:szCs w:val="20"/>
        </w:rPr>
        <w:t>：西安高新希尔顿酒店</w:t>
      </w:r>
    </w:p>
    <w:p w14:paraId="01DBCC20">
      <w:pPr>
        <w:rPr>
          <w:rFonts w:hint="default" w:eastAsiaTheme="minorEastAsia"/>
          <w:sz w:val="20"/>
          <w:szCs w:val="20"/>
          <w:lang w:val="en-US" w:eastAsia="zh-CN"/>
        </w:rPr>
      </w:pPr>
      <w:r>
        <w:rPr>
          <w:rFonts w:hint="eastAsia"/>
          <w:b/>
          <w:bCs/>
          <w:szCs w:val="21"/>
        </w:rPr>
        <w:t>大会主席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vertAlign w:val="baseline"/>
          <w:lang w:val="en-US" w:eastAsia="zh-CN"/>
          <w14:ligatures w14:val="standardContextual"/>
        </w:rPr>
        <w:t>何爱丽 教授、秦炜炜 教授</w:t>
      </w:r>
    </w:p>
    <w:tbl>
      <w:tblPr>
        <w:tblStyle w:val="7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59"/>
        <w:gridCol w:w="2247"/>
        <w:gridCol w:w="1910"/>
      </w:tblGrid>
      <w:tr w14:paraId="45F6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</w:tcPr>
          <w:p w14:paraId="6832991D">
            <w:pPr>
              <w:rPr>
                <w:rFonts w:hint="eastAsia"/>
                <w:b/>
                <w:bCs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szCs w:val="21"/>
                <w14:ligatures w14:val="standardContextual"/>
              </w:rPr>
              <w:t>时间</w:t>
            </w:r>
          </w:p>
        </w:tc>
        <w:tc>
          <w:tcPr>
            <w:tcW w:w="3259" w:type="dxa"/>
            <w:tcBorders>
              <w:left w:val="nil"/>
              <w:right w:val="nil"/>
            </w:tcBorders>
          </w:tcPr>
          <w:p w14:paraId="7828D98B">
            <w:pPr>
              <w:rPr>
                <w:rFonts w:hint="eastAsia"/>
                <w:b/>
                <w:bCs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szCs w:val="21"/>
                <w14:ligatures w14:val="standardContextual"/>
              </w:rPr>
              <w:t>内容</w:t>
            </w:r>
          </w:p>
        </w:tc>
        <w:tc>
          <w:tcPr>
            <w:tcW w:w="2247" w:type="dxa"/>
            <w:tcBorders>
              <w:left w:val="nil"/>
              <w:right w:val="nil"/>
            </w:tcBorders>
          </w:tcPr>
          <w:p w14:paraId="522EA726">
            <w:pPr>
              <w:rPr>
                <w:rFonts w:hint="eastAsia"/>
                <w:b/>
                <w:bCs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szCs w:val="21"/>
                <w14:ligatures w14:val="standardContextual"/>
              </w:rPr>
              <w:t>讲者</w:t>
            </w:r>
          </w:p>
        </w:tc>
        <w:tc>
          <w:tcPr>
            <w:tcW w:w="1910" w:type="dxa"/>
            <w:tcBorders>
              <w:left w:val="nil"/>
              <w:right w:val="nil"/>
            </w:tcBorders>
          </w:tcPr>
          <w:p w14:paraId="62CF4E2B">
            <w:pPr>
              <w:rPr>
                <w:rFonts w:hint="eastAsia"/>
                <w:b/>
                <w:bCs/>
                <w:szCs w:val="21"/>
                <w14:ligatures w14:val="standardContextual"/>
              </w:rPr>
            </w:pPr>
            <w:r>
              <w:rPr>
                <w:rFonts w:hint="eastAsia"/>
                <w:b/>
                <w:bCs/>
                <w:szCs w:val="21"/>
                <w14:ligatures w14:val="standardContextual"/>
              </w:rPr>
              <w:t>主持</w:t>
            </w:r>
          </w:p>
        </w:tc>
      </w:tr>
      <w:tr w14:paraId="67E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26572718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8:30-8:40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7883947D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会议开场</w:t>
            </w:r>
          </w:p>
        </w:tc>
        <w:tc>
          <w:tcPr>
            <w:tcW w:w="4157" w:type="dxa"/>
            <w:gridSpan w:val="2"/>
            <w:tcBorders>
              <w:left w:val="nil"/>
              <w:right w:val="nil"/>
            </w:tcBorders>
            <w:vAlign w:val="center"/>
          </w:tcPr>
          <w:p w14:paraId="2E5547C8">
            <w:pPr>
              <w:jc w:val="both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何爱丽 西安交通大学第二附属医院血液科</w:t>
            </w:r>
          </w:p>
          <w:p w14:paraId="211A0BDB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秦炜炜 空军军医大学唐都医院血液科</w:t>
            </w:r>
          </w:p>
        </w:tc>
      </w:tr>
      <w:tr w14:paraId="5D79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05A4FECF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8:40-9:10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25CFF78F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AL型淀粉样变相关进展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41133F0D">
            <w:pPr>
              <w:jc w:val="center"/>
              <w:rPr>
                <w:rFonts w:hint="default"/>
                <w:szCs w:val="21"/>
                <w:lang w:val="en-US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黄湘华 教授</w:t>
            </w:r>
          </w:p>
        </w:tc>
        <w:tc>
          <w:tcPr>
            <w:tcW w:w="1910" w:type="dxa"/>
            <w:vMerge w:val="restart"/>
            <w:tcBorders>
              <w:left w:val="nil"/>
              <w:right w:val="nil"/>
            </w:tcBorders>
            <w:vAlign w:val="center"/>
          </w:tcPr>
          <w:p w14:paraId="4B559F1F">
            <w:pPr>
              <w:jc w:val="center"/>
              <w:rPr>
                <w:rFonts w:hint="default"/>
                <w:szCs w:val="21"/>
                <w:lang w:val="en-US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刘华胜 教授</w:t>
            </w:r>
          </w:p>
        </w:tc>
      </w:tr>
      <w:tr w14:paraId="2767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1D0AE8E2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9:10-9:30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4694F30E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热点讨论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7C70A2A0">
            <w:pPr>
              <w:jc w:val="center"/>
              <w:rPr>
                <w:rFonts w:hint="default"/>
                <w:szCs w:val="21"/>
                <w:lang w:val="en-US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陈  蕾 教授</w:t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赵丽娟 教授</w:t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史  健 教授</w:t>
            </w:r>
          </w:p>
        </w:tc>
        <w:tc>
          <w:tcPr>
            <w:tcW w:w="1910" w:type="dxa"/>
            <w:vMerge w:val="continue"/>
            <w:tcBorders>
              <w:left w:val="nil"/>
              <w:right w:val="nil"/>
            </w:tcBorders>
            <w:vAlign w:val="center"/>
          </w:tcPr>
          <w:p w14:paraId="5446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Cs w:val="21"/>
                <w14:ligatures w14:val="standardContextual"/>
              </w:rPr>
            </w:pPr>
          </w:p>
        </w:tc>
      </w:tr>
      <w:tr w14:paraId="5511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4D8285FC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9:30-10:00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6160CE3C">
            <w:pPr>
              <w:jc w:val="center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中国NDMM患者的首选：</w:t>
            </w:r>
          </w:p>
          <w:p w14:paraId="69ED93C9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包含达雷妥尤单抗的三药治疗方案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7297BC36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连小赟 教授</w:t>
            </w:r>
          </w:p>
        </w:tc>
        <w:tc>
          <w:tcPr>
            <w:tcW w:w="1910" w:type="dxa"/>
            <w:vMerge w:val="restart"/>
            <w:tcBorders>
              <w:left w:val="nil"/>
              <w:right w:val="nil"/>
            </w:tcBorders>
            <w:vAlign w:val="center"/>
          </w:tcPr>
          <w:p w14:paraId="3F299939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郑引索 教授</w:t>
            </w:r>
          </w:p>
        </w:tc>
      </w:tr>
      <w:tr w14:paraId="4CC7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22440395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10:00-10:20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264A3AA1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热点讨论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00E7229F">
            <w:pPr>
              <w:jc w:val="center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李小妮 教授</w:t>
            </w:r>
          </w:p>
          <w:p w14:paraId="2EFC9768">
            <w:pPr>
              <w:jc w:val="center"/>
              <w:rPr>
                <w:rFonts w:hint="default"/>
                <w:szCs w:val="21"/>
                <w:lang w:val="en-US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李瑞花 教授</w:t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王  凯 教授</w:t>
            </w:r>
          </w:p>
        </w:tc>
        <w:tc>
          <w:tcPr>
            <w:tcW w:w="1910" w:type="dxa"/>
            <w:vMerge w:val="continue"/>
            <w:tcBorders>
              <w:left w:val="nil"/>
              <w:right w:val="nil"/>
            </w:tcBorders>
            <w:vAlign w:val="top"/>
          </w:tcPr>
          <w:p w14:paraId="1622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Cs w:val="21"/>
                <w14:ligatures w14:val="standardContextual"/>
              </w:rPr>
            </w:pPr>
          </w:p>
        </w:tc>
      </w:tr>
      <w:tr w14:paraId="0D15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0D024C40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10:20-10:50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2C33DD83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心脏磁共振（CMR）在AL型淀粉样变性中的应用：临床与科研双视角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5CC5AF26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荐志洁 教授</w:t>
            </w:r>
          </w:p>
        </w:tc>
        <w:tc>
          <w:tcPr>
            <w:tcW w:w="1910" w:type="dxa"/>
            <w:vMerge w:val="restart"/>
            <w:tcBorders>
              <w:left w:val="nil"/>
              <w:right w:val="nil"/>
            </w:tcBorders>
            <w:vAlign w:val="center"/>
          </w:tcPr>
          <w:p w14:paraId="22840319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刘  慧 教授</w:t>
            </w:r>
          </w:p>
        </w:tc>
      </w:tr>
      <w:tr w14:paraId="0D63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0D81082B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10:50-11:10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2A2301B6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热点讨论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767B3B58">
            <w:pPr>
              <w:jc w:val="center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唐海龙 教授</w:t>
            </w:r>
          </w:p>
          <w:p w14:paraId="52D81688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雷常慧 教授</w:t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周柰岑 教授</w:t>
            </w:r>
          </w:p>
        </w:tc>
        <w:tc>
          <w:tcPr>
            <w:tcW w:w="1910" w:type="dxa"/>
            <w:vMerge w:val="continue"/>
            <w:tcBorders>
              <w:left w:val="nil"/>
              <w:right w:val="nil"/>
            </w:tcBorders>
            <w:vAlign w:val="center"/>
          </w:tcPr>
          <w:p w14:paraId="14DD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Cs w:val="21"/>
                <w14:ligatures w14:val="standardContextual"/>
              </w:rPr>
            </w:pPr>
          </w:p>
        </w:tc>
      </w:tr>
      <w:tr w14:paraId="7456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4AA85B89">
            <w:pPr>
              <w:jc w:val="both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11:10-11:40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5E6F28E5">
            <w:pPr>
              <w:jc w:val="center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AL淀粉样变临床案例分享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1F8B7F53">
            <w:pPr>
              <w:jc w:val="center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陈  颖 教授</w:t>
            </w:r>
          </w:p>
        </w:tc>
        <w:tc>
          <w:tcPr>
            <w:tcW w:w="1910" w:type="dxa"/>
            <w:vMerge w:val="restart"/>
            <w:tcBorders>
              <w:left w:val="nil"/>
              <w:right w:val="nil"/>
            </w:tcBorders>
            <w:vAlign w:val="center"/>
          </w:tcPr>
          <w:p w14:paraId="2E9029A2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刘接班 教授</w:t>
            </w:r>
          </w:p>
        </w:tc>
      </w:tr>
      <w:tr w14:paraId="2383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1E903DB9">
            <w:pPr>
              <w:jc w:val="both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11:40-12:00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472345B0">
            <w:pPr>
              <w:jc w:val="center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热点讨论</w:t>
            </w:r>
          </w:p>
        </w:tc>
        <w:tc>
          <w:tcPr>
            <w:tcW w:w="2247" w:type="dxa"/>
            <w:tcBorders>
              <w:left w:val="nil"/>
              <w:right w:val="nil"/>
            </w:tcBorders>
            <w:vAlign w:val="center"/>
          </w:tcPr>
          <w:p w14:paraId="5AC99D4D">
            <w:pPr>
              <w:jc w:val="center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朱化超 教授</w:t>
            </w:r>
          </w:p>
          <w:p w14:paraId="6637295A">
            <w:pPr>
              <w:jc w:val="center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刘晓鹏 教授</w:t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蒙  珊 教授</w:t>
            </w:r>
          </w:p>
        </w:tc>
        <w:tc>
          <w:tcPr>
            <w:tcW w:w="1910" w:type="dxa"/>
            <w:vMerge w:val="continue"/>
            <w:tcBorders>
              <w:left w:val="nil"/>
              <w:right w:val="nil"/>
            </w:tcBorders>
            <w:vAlign w:val="center"/>
          </w:tcPr>
          <w:p w14:paraId="64D2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Cs w:val="21"/>
                <w14:ligatures w14:val="standardContextual"/>
              </w:rPr>
            </w:pPr>
          </w:p>
        </w:tc>
      </w:tr>
      <w:tr w14:paraId="1EAB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39572F05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12:00-12:10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14:paraId="60B3B75E">
            <w:pPr>
              <w:jc w:val="center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会议总结</w:t>
            </w:r>
          </w:p>
        </w:tc>
        <w:tc>
          <w:tcPr>
            <w:tcW w:w="4157" w:type="dxa"/>
            <w:gridSpan w:val="2"/>
            <w:tcBorders>
              <w:left w:val="nil"/>
              <w:right w:val="nil"/>
            </w:tcBorders>
            <w:vAlign w:val="center"/>
          </w:tcPr>
          <w:p w14:paraId="3D010C7F">
            <w:pPr>
              <w:jc w:val="both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何爱丽 西安交通大学第二附属医院血液科</w:t>
            </w:r>
          </w:p>
          <w:p w14:paraId="2F681D7C">
            <w:pPr>
              <w:jc w:val="both"/>
              <w:rPr>
                <w:rFonts w:hint="eastAsia"/>
                <w:szCs w:val="21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秦炜炜 空军军医大学唐都医院血液科</w:t>
            </w:r>
          </w:p>
        </w:tc>
      </w:tr>
    </w:tbl>
    <w:p w14:paraId="3167B1CF">
      <w:pPr>
        <w:spacing w:line="192" w:lineRule="auto"/>
        <w:ind w:right="-210" w:rightChars="-100"/>
        <w:jc w:val="both"/>
        <w:rPr>
          <w:rFonts w:hint="eastAsia" w:asciiTheme="minorEastAsia" w:hAnsiTheme="minorEastAsia"/>
          <w:bCs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1797" w:bottom="1134" w:left="1797" w:header="283" w:footer="28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8E0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63E0">
    <w:pPr>
      <w:pStyle w:val="4"/>
      <w:pBdr>
        <w:bottom w:val="none" w:color="auto" w:sz="0" w:space="1"/>
      </w:pBdr>
      <w:jc w:val="both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M2I2ZmFiMDc3ZTAwMjY3Njc3OWVlMjU3OGQxOTQifQ=="/>
  </w:docVars>
  <w:rsids>
    <w:rsidRoot w:val="009342CF"/>
    <w:rsid w:val="0009540B"/>
    <w:rsid w:val="000D43BA"/>
    <w:rsid w:val="000E1DB1"/>
    <w:rsid w:val="00122767"/>
    <w:rsid w:val="001305FE"/>
    <w:rsid w:val="00132318"/>
    <w:rsid w:val="00160A4B"/>
    <w:rsid w:val="00184225"/>
    <w:rsid w:val="001B4C78"/>
    <w:rsid w:val="001F7262"/>
    <w:rsid w:val="002706B0"/>
    <w:rsid w:val="002E65FB"/>
    <w:rsid w:val="002F14C3"/>
    <w:rsid w:val="0031435A"/>
    <w:rsid w:val="0036794A"/>
    <w:rsid w:val="00383ABF"/>
    <w:rsid w:val="003D318A"/>
    <w:rsid w:val="00455954"/>
    <w:rsid w:val="005124B0"/>
    <w:rsid w:val="00520396"/>
    <w:rsid w:val="00526051"/>
    <w:rsid w:val="00576CDA"/>
    <w:rsid w:val="005B42E0"/>
    <w:rsid w:val="005E7898"/>
    <w:rsid w:val="00604819"/>
    <w:rsid w:val="00613774"/>
    <w:rsid w:val="00620E15"/>
    <w:rsid w:val="00703A45"/>
    <w:rsid w:val="0070510C"/>
    <w:rsid w:val="007404C7"/>
    <w:rsid w:val="0079161E"/>
    <w:rsid w:val="007B183A"/>
    <w:rsid w:val="0083331A"/>
    <w:rsid w:val="00843F69"/>
    <w:rsid w:val="008E1B3F"/>
    <w:rsid w:val="008E48E5"/>
    <w:rsid w:val="00911FC8"/>
    <w:rsid w:val="009342CF"/>
    <w:rsid w:val="009A6C95"/>
    <w:rsid w:val="009E70E9"/>
    <w:rsid w:val="00A0478E"/>
    <w:rsid w:val="00A23FBF"/>
    <w:rsid w:val="00A477DF"/>
    <w:rsid w:val="00AB497C"/>
    <w:rsid w:val="00AD168C"/>
    <w:rsid w:val="00AD5890"/>
    <w:rsid w:val="00AF0B71"/>
    <w:rsid w:val="00B44CB8"/>
    <w:rsid w:val="00B559B3"/>
    <w:rsid w:val="00B74905"/>
    <w:rsid w:val="00BB651E"/>
    <w:rsid w:val="00C26F35"/>
    <w:rsid w:val="00C33B2A"/>
    <w:rsid w:val="00C61538"/>
    <w:rsid w:val="00C66C9B"/>
    <w:rsid w:val="00C87B04"/>
    <w:rsid w:val="00C96D3C"/>
    <w:rsid w:val="00CC1DE7"/>
    <w:rsid w:val="00CD42CB"/>
    <w:rsid w:val="00D16B0C"/>
    <w:rsid w:val="00D620F0"/>
    <w:rsid w:val="00D83148"/>
    <w:rsid w:val="00D86B70"/>
    <w:rsid w:val="00D94F8D"/>
    <w:rsid w:val="00E41765"/>
    <w:rsid w:val="00E75CCD"/>
    <w:rsid w:val="00E96C7E"/>
    <w:rsid w:val="00EF4543"/>
    <w:rsid w:val="00F15391"/>
    <w:rsid w:val="00F30532"/>
    <w:rsid w:val="00F36660"/>
    <w:rsid w:val="00F37393"/>
    <w:rsid w:val="00F4120E"/>
    <w:rsid w:val="00F63060"/>
    <w:rsid w:val="00FB6D37"/>
    <w:rsid w:val="00FD5001"/>
    <w:rsid w:val="030A3999"/>
    <w:rsid w:val="03873084"/>
    <w:rsid w:val="04691DE1"/>
    <w:rsid w:val="07811297"/>
    <w:rsid w:val="097A168C"/>
    <w:rsid w:val="0D4C3543"/>
    <w:rsid w:val="0D757F40"/>
    <w:rsid w:val="1B450A08"/>
    <w:rsid w:val="1BE32852"/>
    <w:rsid w:val="1F053311"/>
    <w:rsid w:val="243F54B0"/>
    <w:rsid w:val="280B646E"/>
    <w:rsid w:val="36F30664"/>
    <w:rsid w:val="37E60EC7"/>
    <w:rsid w:val="422D61ED"/>
    <w:rsid w:val="49B74BA4"/>
    <w:rsid w:val="4C181F04"/>
    <w:rsid w:val="4D3809B4"/>
    <w:rsid w:val="4FD302BB"/>
    <w:rsid w:val="509C2BB6"/>
    <w:rsid w:val="5CF04735"/>
    <w:rsid w:val="67D37FB4"/>
    <w:rsid w:val="69A06E2C"/>
    <w:rsid w:val="6F2A7587"/>
    <w:rsid w:val="76827001"/>
    <w:rsid w:val="FDCD9F94"/>
    <w:rsid w:val="FE8E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878</Words>
  <Characters>1019</Characters>
  <Lines>7</Lines>
  <Paragraphs>2</Paragraphs>
  <TotalTime>4</TotalTime>
  <ScaleCrop>false</ScaleCrop>
  <LinksUpToDate>false</LinksUpToDate>
  <CharactersWithSpaces>1071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2025-01-22T15:36:00Z</dcterms:created>
  <dc:creator>ee</dc:creator>
  <cp:lastModifiedBy>农夫山前必有田</cp:lastModifiedBy>
  <dcterms:modified xsi:type="dcterms:W3CDTF">2025-07-15T07:05:32Z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B00A4938AA2640B5B62D8B02ACF1DECD_13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